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753CCD">
      <w:pPr>
        <w:widowControl/>
        <w:spacing w:line="360" w:lineRule="auto"/>
        <w:rPr>
          <w:rFonts w:ascii="华文中宋" w:hAnsi="华文中宋" w:eastAsia="华文中宋"/>
          <w:color w:val="000000"/>
          <w:sz w:val="36"/>
          <w:szCs w:val="36"/>
        </w:rPr>
      </w:pPr>
      <w:r>
        <w:rPr>
          <w:rFonts w:hint="eastAsia" w:ascii="黑体" w:hAnsi="黑体" w:eastAsia="黑体" w:cs="宋体"/>
          <w:color w:val="000000"/>
          <w:kern w:val="0"/>
          <w:sz w:val="32"/>
          <w:szCs w:val="32"/>
        </w:rPr>
        <w:t xml:space="preserve">附件2 </w:t>
      </w:r>
    </w:p>
    <w:p w14:paraId="179565A7">
      <w:pPr>
        <w:spacing w:line="360" w:lineRule="auto"/>
        <w:jc w:val="center"/>
        <w:rPr>
          <w:rFonts w:ascii="华文中宋" w:hAnsi="华文中宋" w:eastAsia="华文中宋"/>
          <w:color w:val="000000"/>
          <w:sz w:val="36"/>
          <w:szCs w:val="36"/>
        </w:rPr>
      </w:pPr>
      <w:bookmarkStart w:id="0" w:name="_GoBack"/>
      <w:r>
        <w:rPr>
          <w:rFonts w:hint="eastAsia" w:ascii="华文中宋" w:hAnsi="华文中宋" w:eastAsia="华文中宋"/>
          <w:color w:val="000000"/>
          <w:sz w:val="36"/>
          <w:szCs w:val="36"/>
        </w:rPr>
        <w:t>安徽省水利水电行业协会团体标准计划项目汇总表</w:t>
      </w:r>
    </w:p>
    <w:bookmarkEnd w:id="0"/>
    <w:tbl>
      <w:tblPr>
        <w:tblStyle w:val="3"/>
        <w:tblW w:w="13418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5"/>
        <w:gridCol w:w="1677"/>
        <w:gridCol w:w="1939"/>
        <w:gridCol w:w="1701"/>
        <w:gridCol w:w="1560"/>
        <w:gridCol w:w="1280"/>
        <w:gridCol w:w="988"/>
        <w:gridCol w:w="2062"/>
        <w:gridCol w:w="1296"/>
      </w:tblGrid>
      <w:tr w14:paraId="5F6896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  <w:jc w:val="center"/>
        </w:trPr>
        <w:tc>
          <w:tcPr>
            <w:tcW w:w="453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5BD6D657">
            <w:pPr>
              <w:widowControl/>
              <w:spacing w:line="360" w:lineRule="auto"/>
              <w:rPr>
                <w:rFonts w:ascii="仿宋_GB2312" w:hAnsi="华文中宋" w:eastAsia="仿宋_GB2312"/>
                <w:b/>
                <w:color w:val="000000"/>
                <w:szCs w:val="21"/>
              </w:rPr>
            </w:pPr>
            <w:r>
              <w:rPr>
                <w:rFonts w:hint="eastAsia" w:ascii="仿宋_GB2312" w:hAnsi="华文中宋" w:eastAsia="仿宋_GB2312"/>
                <w:b/>
                <w:color w:val="000000"/>
                <w:szCs w:val="21"/>
              </w:rPr>
              <w:t>申报时间：</w:t>
            </w:r>
          </w:p>
        </w:tc>
        <w:tc>
          <w:tcPr>
            <w:tcW w:w="454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34ABAE66">
            <w:pPr>
              <w:widowControl/>
              <w:spacing w:line="360" w:lineRule="auto"/>
              <w:rPr>
                <w:rFonts w:ascii="仿宋_GB2312" w:hAnsi="华文中宋" w:eastAsia="仿宋_GB2312"/>
                <w:b/>
                <w:color w:val="000000"/>
                <w:szCs w:val="21"/>
              </w:rPr>
            </w:pPr>
            <w:r>
              <w:rPr>
                <w:rFonts w:hint="eastAsia" w:ascii="仿宋_GB2312" w:hAnsi="华文中宋" w:eastAsia="仿宋_GB2312"/>
                <w:b/>
                <w:color w:val="000000"/>
                <w:szCs w:val="21"/>
              </w:rPr>
              <w:t>联系人：</w:t>
            </w:r>
          </w:p>
        </w:tc>
        <w:tc>
          <w:tcPr>
            <w:tcW w:w="434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7F39EF61">
            <w:pPr>
              <w:widowControl/>
              <w:spacing w:line="360" w:lineRule="auto"/>
              <w:rPr>
                <w:rFonts w:ascii="仿宋_GB2312" w:hAnsi="华文中宋" w:eastAsia="仿宋_GB2312"/>
                <w:b/>
                <w:color w:val="000000"/>
                <w:szCs w:val="21"/>
              </w:rPr>
            </w:pPr>
            <w:r>
              <w:rPr>
                <w:rFonts w:hint="eastAsia" w:ascii="仿宋_GB2312" w:hAnsi="华文中宋" w:eastAsia="仿宋_GB2312"/>
                <w:b/>
                <w:color w:val="000000"/>
                <w:szCs w:val="21"/>
              </w:rPr>
              <w:t>联系电话：</w:t>
            </w:r>
          </w:p>
        </w:tc>
      </w:tr>
      <w:tr w14:paraId="04FA3C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  <w:jc w:val="center"/>
        </w:trPr>
        <w:tc>
          <w:tcPr>
            <w:tcW w:w="9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4B5158"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167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5B02AC"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t>项目</w:t>
            </w: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br w:type="textWrapping"/>
            </w: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t>名称</w:t>
            </w:r>
          </w:p>
        </w:tc>
        <w:tc>
          <w:tcPr>
            <w:tcW w:w="19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6EDFD2"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t>申报</w:t>
            </w: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br w:type="textWrapping"/>
            </w: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t>单位</w:t>
            </w:r>
          </w:p>
        </w:tc>
        <w:tc>
          <w:tcPr>
            <w:tcW w:w="17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BEDADB"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t>负责起草单位</w:t>
            </w:r>
          </w:p>
        </w:tc>
        <w:tc>
          <w:tcPr>
            <w:tcW w:w="1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DE7F7F"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t>主要参加单位</w:t>
            </w: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1C8176"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t>制/修订</w:t>
            </w: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br w:type="textWrapping"/>
            </w: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t>标准号</w:t>
            </w:r>
          </w:p>
        </w:tc>
        <w:tc>
          <w:tcPr>
            <w:tcW w:w="206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EA411D"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t>拟采用</w:t>
            </w: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  <w:lang w:eastAsia="zh-CN"/>
              </w:rPr>
              <w:t>国家标准</w:t>
            </w: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t>和国外先进标准编号</w:t>
            </w:r>
          </w:p>
        </w:tc>
        <w:tc>
          <w:tcPr>
            <w:tcW w:w="129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6FF9BB"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t>报批稿完成时间</w:t>
            </w:r>
          </w:p>
        </w:tc>
      </w:tr>
      <w:tr w14:paraId="3A74B1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9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499E97"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67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64DDDF"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9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231725"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2DAF3F"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F6C74D"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9C4498"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206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DF279F"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29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4DC89A"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</w:p>
        </w:tc>
      </w:tr>
      <w:tr w14:paraId="2C356E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9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12292A"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67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1E2648"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9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E28DD0"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5F3E00"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CFB1CC"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82753B"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206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1B56A6"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29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BE2E39"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</w:p>
        </w:tc>
      </w:tr>
      <w:tr w14:paraId="0C6879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9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5B2020"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67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EADB57"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9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9ABCCF"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ACCB11"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738EE9"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9C68B7"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206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CF6C60"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29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9A2F87"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</w:p>
        </w:tc>
      </w:tr>
      <w:tr w14:paraId="00C7D31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9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E3881B"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67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C13EC7"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9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EA8D40"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EEA6BF"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FD51EB"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1E18C4"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206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9DEB9E"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29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F6753B"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</w:p>
        </w:tc>
      </w:tr>
      <w:tr w14:paraId="23FB09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9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ABA192"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67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EE6BD1"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9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FDFF9A"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7C4AE4"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A0F857"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7680AB"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206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53A7BC"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29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34DFE6"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</w:p>
        </w:tc>
      </w:tr>
      <w:tr w14:paraId="38AFFE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9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6080A5"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67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5F1CA8"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9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3888BF"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6D15FD"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D71F7C"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4F4957"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206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C25ED8"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29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0D3744"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</w:p>
        </w:tc>
      </w:tr>
      <w:tr w14:paraId="34551F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9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B3D87D"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67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08C87E"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3C9CEC"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8C1B6F"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D344B7"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11194E"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206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7F95D9"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29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AF4546"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</w:p>
        </w:tc>
      </w:tr>
    </w:tbl>
    <w:p w14:paraId="5F10B807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5F87EDC"/>
    <w:rsid w:val="25F87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8f60ef14-1614-44a9-b2c3-3383fa672953</errorID>
      <errorWord>国标标准</errorWord>
      <group>L1_Knowledge</group>
      <groupName>知识性问题</groupName>
      <ability>L2_Knowledge</ability>
      <abilityName>其他知识</abilityName>
      <candidateList>
        <item>国家标准</item>
      </candidateList>
      <explain/>
      <paraID>42EA411D</paraID>
      <start>3</start>
      <end>7</end>
      <status>modified</status>
      <modifiedWord>国家标准</modifiedWord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82e05a03-d00d-448d-b76e-81e73601dcd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2026-09-10T01:21:00Z</dcterms:created>
  <dc:creator>何磊</dc:creator>
  <cp:lastModifiedBy>何磊</cp:lastModifiedBy>
  <dcterms:modified xsi:type="dcterms:W3CDTF">2026-09-10T01:24:32Z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A1A2154B463547F6A07EBC88A6C5CBF8_11</vt:lpwstr>
  </property>
  <property fmtid="{D5CDD505-2E9C-101B-9397-08002B2CF9AE}" pid="4" name="KSOTemplateDocerSaveRecord">
    <vt:lpwstr>eyJoZGlkIjoiNTA5N2I5NWM2ZTRmOTE2YWUyMWFlMzk0MzNmMmE3ZmYiLCJ1c2VySWQiOiIxMjE0MzUxNzM2In0=</vt:lpwstr>
  </property>
</Properties>
</file>