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F89B78">
      <w:pPr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kern w:val="2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snapToGrid/>
          <w:kern w:val="2"/>
          <w:sz w:val="32"/>
          <w:szCs w:val="32"/>
          <w:lang w:val="en-US" w:eastAsia="zh-CN"/>
        </w:rPr>
        <w:t>2</w:t>
      </w:r>
    </w:p>
    <w:p w14:paraId="7CDDD2F0">
      <w:pPr>
        <w:widowControl w:val="0"/>
        <w:kinsoku/>
        <w:autoSpaceDE/>
        <w:autoSpaceDN/>
        <w:adjustRightInd/>
        <w:snapToGrid/>
        <w:spacing w:line="36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“三类人员”考试模拟系统使用指导手册</w:t>
      </w:r>
    </w:p>
    <w:p w14:paraId="0A1AD2CC">
      <w:pPr>
        <w:spacing w:line="324" w:lineRule="auto"/>
        <w:rPr>
          <w:rFonts w:ascii="Arial"/>
          <w:sz w:val="21"/>
        </w:rPr>
      </w:pPr>
      <w:bookmarkStart w:id="0" w:name="_GoBack"/>
      <w:bookmarkEnd w:id="0"/>
    </w:p>
    <w:p w14:paraId="07BBE381">
      <w:pPr>
        <w:pStyle w:val="2"/>
        <w:spacing w:line="219" w:lineRule="auto"/>
        <w:ind w:left="51"/>
        <w:rPr>
          <w:color w:val="FF0000"/>
        </w:rPr>
      </w:pPr>
      <w:r>
        <w:rPr>
          <w:color w:val="FF0000"/>
          <w:spacing w:val="-9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电脑</w:t>
      </w:r>
      <w:r>
        <w:rPr>
          <w:color w:val="FF0000"/>
          <w:spacing w:val="-50"/>
        </w:rPr>
        <w:t xml:space="preserve"> </w:t>
      </w:r>
      <w:r>
        <w:rPr>
          <w:color w:val="FF0000"/>
          <w:spacing w:val="-9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PC</w:t>
      </w:r>
      <w:r>
        <w:rPr>
          <w:color w:val="FF0000"/>
          <w:spacing w:val="-49"/>
        </w:rPr>
        <w:t xml:space="preserve"> </w:t>
      </w:r>
      <w:r>
        <w:rPr>
          <w:color w:val="FF0000"/>
          <w:spacing w:val="-9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端</w:t>
      </w:r>
    </w:p>
    <w:p w14:paraId="042E1AA7">
      <w:pPr>
        <w:pStyle w:val="2"/>
        <w:spacing w:before="183" w:line="214" w:lineRule="auto"/>
        <w:ind w:left="41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-6"/>
        </w:rPr>
        <w:t>1、培训网址：</w:t>
      </w:r>
      <w:r>
        <w:rPr>
          <w:rFonts w:hint="eastAsia" w:ascii="仿宋" w:hAnsi="仿宋" w:eastAsia="仿宋" w:cs="仿宋"/>
          <w:spacing w:val="61"/>
        </w:rPr>
        <w:t xml:space="preserve"> </w:t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HYPERLINK "http://aqwx.bosafe.com/ahsd"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  <w:spacing w:val="-6"/>
        </w:rPr>
        <w:t>http:// aqwx.bosafe.com/ahsd</w:t>
      </w:r>
      <w:r>
        <w:rPr>
          <w:rFonts w:hint="eastAsia" w:ascii="仿宋" w:hAnsi="仿宋" w:eastAsia="仿宋" w:cs="仿宋"/>
          <w:spacing w:val="-6"/>
        </w:rPr>
        <w:fldChar w:fldCharType="end"/>
      </w:r>
    </w:p>
    <w:p w14:paraId="660212B5">
      <w:pPr>
        <w:pStyle w:val="2"/>
        <w:spacing w:before="189" w:line="468" w:lineRule="exact"/>
        <w:ind w:left="3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-8"/>
          <w:position w:val="17"/>
        </w:rPr>
        <w:t>（注意事项：推荐使用 360</w:t>
      </w:r>
      <w:r>
        <w:rPr>
          <w:rFonts w:hint="eastAsia" w:ascii="仿宋" w:hAnsi="仿宋" w:eastAsia="仿宋" w:cs="仿宋"/>
          <w:spacing w:val="-48"/>
          <w:position w:val="17"/>
        </w:rPr>
        <w:t xml:space="preserve"> </w:t>
      </w:r>
      <w:r>
        <w:rPr>
          <w:rFonts w:hint="eastAsia" w:ascii="仿宋" w:hAnsi="仿宋" w:eastAsia="仿宋" w:cs="仿宋"/>
          <w:spacing w:val="-8"/>
          <w:position w:val="17"/>
        </w:rPr>
        <w:t>极速浏览器、</w:t>
      </w:r>
      <w:r>
        <w:rPr>
          <w:rFonts w:hint="eastAsia" w:ascii="仿宋" w:hAnsi="仿宋" w:eastAsia="仿宋" w:cs="仿宋"/>
          <w:spacing w:val="50"/>
          <w:position w:val="17"/>
        </w:rPr>
        <w:t xml:space="preserve"> </w:t>
      </w:r>
      <w:r>
        <w:rPr>
          <w:rFonts w:hint="eastAsia" w:ascii="仿宋" w:hAnsi="仿宋" w:eastAsia="仿宋" w:cs="仿宋"/>
          <w:spacing w:val="-8"/>
          <w:position w:val="17"/>
        </w:rPr>
        <w:t>360</w:t>
      </w:r>
      <w:r>
        <w:rPr>
          <w:rFonts w:hint="eastAsia" w:ascii="仿宋" w:hAnsi="仿宋" w:eastAsia="仿宋" w:cs="仿宋"/>
          <w:spacing w:val="-46"/>
          <w:position w:val="17"/>
        </w:rPr>
        <w:t xml:space="preserve"> </w:t>
      </w:r>
      <w:r>
        <w:rPr>
          <w:rFonts w:hint="eastAsia" w:ascii="仿宋" w:hAnsi="仿宋" w:eastAsia="仿宋" w:cs="仿宋"/>
          <w:spacing w:val="-8"/>
          <w:position w:val="17"/>
        </w:rPr>
        <w:t>安全浏览器、</w:t>
      </w:r>
      <w:r>
        <w:rPr>
          <w:rFonts w:hint="eastAsia" w:ascii="仿宋" w:hAnsi="仿宋" w:eastAsia="仿宋" w:cs="仿宋"/>
          <w:spacing w:val="-9"/>
          <w:position w:val="17"/>
        </w:rPr>
        <w:t>谷歌浏览器）</w:t>
      </w:r>
    </w:p>
    <w:p w14:paraId="6DC7D781">
      <w:pPr>
        <w:pStyle w:val="2"/>
        <w:spacing w:before="1" w:line="220" w:lineRule="auto"/>
        <w:ind w:left="26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-4"/>
        </w:rPr>
        <w:t>2、登录方式</w:t>
      </w:r>
    </w:p>
    <w:p w14:paraId="39EB86B7">
      <w:pPr>
        <w:pStyle w:val="2"/>
        <w:spacing w:line="240" w:lineRule="auto"/>
        <w:ind w:left="0"/>
        <w:rPr>
          <w:rFonts w:hint="eastAsia" w:ascii="仿宋" w:hAnsi="仿宋" w:eastAsia="仿宋" w:cs="仿宋"/>
          <w:spacing w:val="-5"/>
        </w:rPr>
      </w:pPr>
      <w:r>
        <w:rPr>
          <w:rFonts w:hint="eastAsia" w:ascii="仿宋" w:hAnsi="仿宋" w:eastAsia="仿宋" w:cs="仿宋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449580</wp:posOffset>
            </wp:positionV>
            <wp:extent cx="5384800" cy="2672080"/>
            <wp:effectExtent l="0" t="0" r="6350" b="13970"/>
            <wp:wrapNone/>
            <wp:docPr id="16" name="图片 16" descr="1738893435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73889343516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84800" cy="2672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pacing w:val="-5"/>
        </w:rPr>
        <w:t xml:space="preserve">账号：身份证号码     密码： </w:t>
      </w:r>
      <w:r>
        <w:rPr>
          <w:rFonts w:hint="eastAsia" w:ascii="仿宋" w:hAnsi="仿宋" w:eastAsia="仿宋" w:cs="仿宋"/>
          <w:spacing w:val="-5"/>
          <w:lang w:val="en-US" w:eastAsia="zh-CN"/>
        </w:rPr>
        <w:t>aq手机号或者</w:t>
      </w:r>
      <w:r>
        <w:rPr>
          <w:rFonts w:hint="eastAsia" w:ascii="仿宋" w:hAnsi="仿宋" w:eastAsia="仿宋" w:cs="仿宋"/>
          <w:spacing w:val="-5"/>
        </w:rPr>
        <w:t>aq12345678</w:t>
      </w:r>
    </w:p>
    <w:p w14:paraId="74D85C0D">
      <w:pPr>
        <w:pStyle w:val="2"/>
        <w:spacing w:line="240" w:lineRule="auto"/>
        <w:ind w:left="0"/>
        <w:rPr>
          <w:spacing w:val="-5"/>
        </w:rPr>
      </w:pPr>
    </w:p>
    <w:p w14:paraId="7D831910">
      <w:pPr>
        <w:pStyle w:val="2"/>
        <w:spacing w:line="240" w:lineRule="auto"/>
        <w:ind w:left="0"/>
        <w:rPr>
          <w:spacing w:val="-5"/>
        </w:rPr>
      </w:pPr>
    </w:p>
    <w:p w14:paraId="209B93C9">
      <w:pPr>
        <w:pStyle w:val="2"/>
        <w:spacing w:line="240" w:lineRule="auto"/>
        <w:ind w:left="0"/>
        <w:rPr>
          <w:spacing w:val="-5"/>
        </w:rPr>
      </w:pPr>
    </w:p>
    <w:p w14:paraId="7DEC8D6B">
      <w:pPr>
        <w:pStyle w:val="2"/>
        <w:spacing w:line="240" w:lineRule="auto"/>
        <w:ind w:left="0"/>
        <w:rPr>
          <w:spacing w:val="-5"/>
        </w:rPr>
      </w:pPr>
    </w:p>
    <w:p w14:paraId="4A1E9987">
      <w:pPr>
        <w:pStyle w:val="2"/>
        <w:spacing w:line="240" w:lineRule="auto"/>
        <w:ind w:left="0"/>
        <w:rPr>
          <w:spacing w:val="-5"/>
        </w:rPr>
      </w:pPr>
    </w:p>
    <w:p w14:paraId="5A585B44">
      <w:pPr>
        <w:pStyle w:val="2"/>
        <w:spacing w:line="240" w:lineRule="auto"/>
        <w:ind w:left="0"/>
        <w:rPr>
          <w:spacing w:val="-5"/>
        </w:rPr>
      </w:pPr>
    </w:p>
    <w:p w14:paraId="054A2B42">
      <w:pPr>
        <w:pStyle w:val="2"/>
        <w:spacing w:line="240" w:lineRule="auto"/>
        <w:ind w:left="0"/>
        <w:rPr>
          <w:spacing w:val="-5"/>
        </w:rPr>
      </w:pPr>
    </w:p>
    <w:p w14:paraId="3BC7CA1E">
      <w:pPr>
        <w:pStyle w:val="2"/>
        <w:spacing w:line="240" w:lineRule="auto"/>
        <w:ind w:left="0"/>
        <w:rPr>
          <w:spacing w:val="-5"/>
        </w:rPr>
      </w:pPr>
    </w:p>
    <w:p w14:paraId="6D3BDF78">
      <w:pPr>
        <w:pStyle w:val="2"/>
        <w:spacing w:line="240" w:lineRule="auto"/>
        <w:ind w:left="0"/>
        <w:rPr>
          <w:spacing w:val="-5"/>
        </w:rPr>
      </w:pPr>
    </w:p>
    <w:p w14:paraId="755A3905">
      <w:pPr>
        <w:pStyle w:val="2"/>
        <w:spacing w:line="240" w:lineRule="auto"/>
        <w:ind w:left="0"/>
        <w:rPr>
          <w:spacing w:val="-5"/>
        </w:rPr>
      </w:pPr>
    </w:p>
    <w:p w14:paraId="15859AC6">
      <w:pPr>
        <w:pStyle w:val="2"/>
        <w:spacing w:line="240" w:lineRule="auto"/>
        <w:ind w:left="0"/>
        <w:rPr>
          <w:spacing w:val="-5"/>
        </w:rPr>
      </w:pPr>
    </w:p>
    <w:p w14:paraId="3D4A13AE">
      <w:pPr>
        <w:pStyle w:val="2"/>
        <w:spacing w:line="240" w:lineRule="auto"/>
        <w:ind w:left="0"/>
        <w:rPr>
          <w:spacing w:val="-5"/>
        </w:rPr>
      </w:pPr>
    </w:p>
    <w:p w14:paraId="53AACB8A">
      <w:pPr>
        <w:pStyle w:val="2"/>
        <w:spacing w:line="240" w:lineRule="auto"/>
        <w:ind w:left="0"/>
        <w:rPr>
          <w:spacing w:val="-5"/>
        </w:rPr>
      </w:pPr>
    </w:p>
    <w:p w14:paraId="2974CF63">
      <w:pPr>
        <w:pStyle w:val="2"/>
        <w:spacing w:line="240" w:lineRule="auto"/>
        <w:ind w:left="0"/>
        <w:rPr>
          <w:spacing w:val="-5"/>
        </w:rPr>
      </w:pPr>
    </w:p>
    <w:p w14:paraId="0FA421C4">
      <w:pPr>
        <w:pStyle w:val="2"/>
        <w:spacing w:line="240" w:lineRule="auto"/>
        <w:ind w:left="0"/>
        <w:rPr>
          <w:spacing w:val="-5"/>
        </w:rPr>
      </w:pPr>
    </w:p>
    <w:p w14:paraId="7803DCC1">
      <w:pPr>
        <w:pStyle w:val="2"/>
        <w:spacing w:line="240" w:lineRule="auto"/>
        <w:ind w:left="0"/>
        <w:rPr>
          <w:spacing w:val="-5"/>
        </w:rPr>
      </w:pPr>
    </w:p>
    <w:p w14:paraId="46118C3A">
      <w:pPr>
        <w:pStyle w:val="2"/>
        <w:spacing w:line="240" w:lineRule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-13"/>
          <w:position w:val="17"/>
        </w:rPr>
        <w:t>3、登录后，点击  “学习”，即可进入学习课程清单页面。（</w:t>
      </w:r>
      <w:r>
        <w:rPr>
          <w:rFonts w:hint="eastAsia" w:ascii="仿宋" w:hAnsi="仿宋" w:eastAsia="仿宋" w:cs="仿宋"/>
          <w:color w:val="FF0000"/>
          <w:spacing w:val="-14"/>
          <w:position w:val="17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  <w:t>注意：“学习”及</w:t>
      </w:r>
    </w:p>
    <w:p w14:paraId="71646EAD">
      <w:pPr>
        <w:pStyle w:val="2"/>
        <w:spacing w:before="1" w:line="218" w:lineRule="auto"/>
        <w:ind w:left="6"/>
        <w:rPr>
          <w:rFonts w:hint="eastAsia" w:ascii="仿宋" w:hAnsi="仿宋" w:eastAsia="仿宋" w:cs="仿宋"/>
          <w:color w:val="FF0000"/>
          <w:spacing w:val="-4"/>
          <w:lang w:val="en-US" w:eastAsia="zh-CN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</w:pPr>
      <w:r>
        <w:rPr>
          <w:rFonts w:hint="eastAsia" w:ascii="仿宋" w:hAnsi="仿宋" w:eastAsia="仿宋" w:cs="仿宋"/>
          <w:color w:val="FF0000"/>
          <w:spacing w:val="-4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  <w:t>“随机练习”模块学习可计学时，“模拟考试”不计学时</w:t>
      </w:r>
      <w:r>
        <w:rPr>
          <w:rFonts w:hint="eastAsia" w:ascii="仿宋" w:hAnsi="仿宋" w:eastAsia="仿宋" w:cs="仿宋"/>
          <w:color w:val="FF0000"/>
          <w:spacing w:val="-4"/>
          <w:lang w:eastAsia="zh-CN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  <w:t>。</w:t>
      </w:r>
      <w:r>
        <w:rPr>
          <w:rFonts w:hint="eastAsia" w:ascii="仿宋" w:hAnsi="仿宋" w:eastAsia="仿宋" w:cs="仿宋"/>
          <w:color w:val="FF0000"/>
          <w:spacing w:val="-4"/>
          <w:lang w:val="en-US" w:eastAsia="zh-CN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  <w:t>)</w:t>
      </w:r>
    </w:p>
    <w:p w14:paraId="5A5408F6">
      <w:pPr>
        <w:pStyle w:val="2"/>
        <w:spacing w:line="240" w:lineRule="auto"/>
        <w:ind w:left="0"/>
        <w:rPr>
          <w:rFonts w:hint="eastAsia"/>
          <w:spacing w:val="-5"/>
          <w:lang w:eastAsia="zh-CN"/>
        </w:rPr>
        <w:sectPr>
          <w:pgSz w:w="11907" w:h="16839"/>
          <w:pgMar w:top="1431" w:right="1785" w:bottom="0" w:left="1785" w:header="0" w:footer="0" w:gutter="0"/>
          <w:cols w:space="720" w:num="1"/>
        </w:sectPr>
      </w:pPr>
      <w:r>
        <w:rPr>
          <w:position w:val="-79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127635</wp:posOffset>
            </wp:positionV>
            <wp:extent cx="5273675" cy="2385695"/>
            <wp:effectExtent l="0" t="0" r="3175" b="14605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1257300" y="1036320"/>
                      <a:ext cx="5273675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1EFDAE">
      <w:pPr>
        <w:pStyle w:val="2"/>
        <w:spacing w:before="183" w:line="214" w:lineRule="auto"/>
        <w:ind w:left="41"/>
        <w:rPr>
          <w:rFonts w:hint="eastAsia" w:ascii="仿宋" w:hAnsi="仿宋" w:eastAsia="仿宋" w:cs="仿宋"/>
          <w:spacing w:val="-6"/>
        </w:rPr>
      </w:pPr>
      <w:r>
        <w:rPr>
          <w:rFonts w:hint="eastAsia" w:ascii="仿宋" w:hAnsi="仿宋" w:eastAsia="仿宋" w:cs="仿宋"/>
          <w:spacing w:val="-6"/>
        </w:rPr>
        <w:t>4、 ①点击“学习”进入学习课程视频的操作页面，本节课程学习完后点击“保 留本次学习记录”即可；在完成本节课程后做对应的练习题状态方可为“已完</w:t>
      </w:r>
    </w:p>
    <w:p w14:paraId="6AADA960">
      <w:pPr>
        <w:pStyle w:val="2"/>
        <w:spacing w:before="183" w:line="214" w:lineRule="auto"/>
        <w:ind w:left="41"/>
        <w:rPr>
          <w:rFonts w:hint="eastAsia" w:ascii="仿宋" w:hAnsi="仿宋" w:eastAsia="仿宋" w:cs="仿宋"/>
          <w:spacing w:val="-6"/>
        </w:rPr>
      </w:pPr>
      <w:r>
        <w:rPr>
          <w:rFonts w:hint="eastAsia" w:ascii="仿宋" w:hAnsi="仿宋" w:eastAsia="仿宋" w:cs="仿宋"/>
          <w:spacing w:val="-6"/>
        </w:rPr>
        <w:t>成”。（视频</w:t>
      </w:r>
      <w:r>
        <w:rPr>
          <w:rFonts w:hint="eastAsia" w:ascii="仿宋" w:hAnsi="仿宋" w:eastAsia="仿宋" w:cs="仿宋"/>
          <w:spacing w:val="-6"/>
          <w:lang w:eastAsia="zh-CN"/>
        </w:rPr>
        <w:t>播放</w:t>
      </w:r>
      <w:r>
        <w:rPr>
          <w:rFonts w:hint="eastAsia" w:ascii="仿宋" w:hAnsi="仿宋" w:eastAsia="仿宋" w:cs="仿宋"/>
          <w:spacing w:val="-6"/>
        </w:rPr>
        <w:t>和做练习题都计算学时）</w:t>
      </w:r>
    </w:p>
    <w:p w14:paraId="78152B17">
      <w:pPr>
        <w:pStyle w:val="2"/>
        <w:spacing w:before="183" w:line="214" w:lineRule="auto"/>
        <w:ind w:left="41"/>
        <w:rPr>
          <w:rFonts w:hint="eastAsia" w:ascii="仿宋" w:hAnsi="仿宋" w:eastAsia="仿宋" w:cs="仿宋"/>
          <w:spacing w:val="-6"/>
        </w:rPr>
      </w:pPr>
      <w:r>
        <w:rPr>
          <w:rFonts w:hint="eastAsia" w:ascii="仿宋" w:hAnsi="仿宋" w:eastAsia="仿宋" w:cs="仿宋"/>
          <w:spacing w:val="-6"/>
        </w:rPr>
        <w:t>②“已修学时”是所有课程学习和练习的学时累加总和。</w:t>
      </w:r>
    </w:p>
    <w:p w14:paraId="7C2DF8C7">
      <w:pPr>
        <w:pStyle w:val="2"/>
        <w:spacing w:before="183" w:line="214" w:lineRule="auto"/>
        <w:ind w:left="41"/>
        <w:rPr>
          <w:rFonts w:hint="eastAsia" w:ascii="仿宋" w:hAnsi="仿宋" w:eastAsia="仿宋" w:cs="仿宋"/>
          <w:spacing w:val="-6"/>
          <w:lang w:val="en-US" w:eastAsia="zh-CN"/>
        </w:rPr>
      </w:pPr>
      <w:r>
        <w:rPr>
          <w:rFonts w:hint="eastAsia" w:ascii="仿宋" w:hAnsi="仿宋" w:eastAsia="仿宋" w:cs="仿宋"/>
          <w:spacing w:val="-6"/>
        </w:rPr>
        <w:t xml:space="preserve">③当已修学时满足 </w:t>
      </w:r>
      <w:r>
        <w:rPr>
          <w:rFonts w:hint="eastAsia" w:ascii="仿宋" w:hAnsi="仿宋" w:eastAsia="仿宋" w:cs="仿宋"/>
          <w:spacing w:val="-6"/>
          <w:lang w:val="en-US" w:eastAsia="zh-CN"/>
        </w:rPr>
        <w:t>32</w:t>
      </w:r>
      <w:r>
        <w:rPr>
          <w:rFonts w:hint="eastAsia" w:ascii="仿宋" w:hAnsi="仿宋" w:eastAsia="仿宋" w:cs="仿宋"/>
          <w:spacing w:val="-6"/>
        </w:rPr>
        <w:t xml:space="preserve"> 学时（</w:t>
      </w:r>
      <w:r>
        <w:rPr>
          <w:rFonts w:hint="eastAsia" w:ascii="仿宋" w:hAnsi="仿宋" w:eastAsia="仿宋" w:cs="仿宋"/>
          <w:spacing w:val="-6"/>
          <w:lang w:val="en-US" w:eastAsia="zh-CN"/>
        </w:rPr>
        <w:t>24</w:t>
      </w:r>
      <w:r>
        <w:rPr>
          <w:rFonts w:hint="eastAsia" w:ascii="仿宋" w:hAnsi="仿宋" w:eastAsia="仿宋" w:cs="仿宋"/>
          <w:spacing w:val="-6"/>
        </w:rPr>
        <w:t>小时， 1 学时=45 分钟），方可点击打印学时证明下载打印。（学时证明只可电脑登录下载打印</w:t>
      </w:r>
      <w:r>
        <w:rPr>
          <w:rFonts w:hint="eastAsia" w:ascii="仿宋" w:hAnsi="仿宋" w:eastAsia="仿宋" w:cs="仿宋"/>
          <w:spacing w:val="-6"/>
          <w:lang w:val="en-US" w:eastAsia="zh-CN"/>
        </w:rPr>
        <w:t>)</w:t>
      </w:r>
    </w:p>
    <w:p w14:paraId="55AB6396">
      <w:pPr>
        <w:pStyle w:val="2"/>
        <w:spacing w:before="1" w:line="218" w:lineRule="auto"/>
        <w:ind w:left="6"/>
        <w:rPr>
          <w:rFonts w:hint="eastAsia"/>
          <w:spacing w:val="-8"/>
          <w:lang w:val="en-US" w:eastAsia="zh-CN"/>
        </w:rPr>
      </w:pPr>
      <w:r>
        <w:rPr>
          <w:position w:val="-82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68580</wp:posOffset>
            </wp:positionV>
            <wp:extent cx="5090795" cy="2282825"/>
            <wp:effectExtent l="0" t="0" r="14605" b="3175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1257300" y="977265"/>
                      <a:ext cx="5090795" cy="2282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23E216">
      <w:pPr>
        <w:pStyle w:val="2"/>
        <w:spacing w:before="1" w:line="219" w:lineRule="auto"/>
        <w:ind w:left="31"/>
        <w:rPr>
          <w:rFonts w:hint="eastAsia"/>
          <w:spacing w:val="-8"/>
          <w:lang w:val="en-US" w:eastAsia="zh-CN"/>
        </w:rPr>
      </w:pPr>
    </w:p>
    <w:p w14:paraId="17D63716">
      <w:pPr>
        <w:pStyle w:val="2"/>
        <w:spacing w:before="1" w:line="219" w:lineRule="auto"/>
        <w:ind w:left="31"/>
        <w:rPr>
          <w:rFonts w:hint="eastAsia"/>
          <w:spacing w:val="-8"/>
          <w:lang w:val="en-US" w:eastAsia="zh-CN"/>
        </w:rPr>
      </w:pPr>
    </w:p>
    <w:p w14:paraId="7CE7580B">
      <w:pPr>
        <w:pStyle w:val="2"/>
        <w:spacing w:before="1" w:line="219" w:lineRule="auto"/>
        <w:ind w:left="31"/>
        <w:rPr>
          <w:rFonts w:hint="eastAsia"/>
          <w:spacing w:val="-8"/>
          <w:lang w:val="en-US" w:eastAsia="zh-CN"/>
        </w:rPr>
      </w:pPr>
    </w:p>
    <w:p w14:paraId="1B5E91E7">
      <w:pPr>
        <w:pStyle w:val="2"/>
        <w:spacing w:before="1" w:line="219" w:lineRule="auto"/>
        <w:ind w:left="31"/>
        <w:rPr>
          <w:rFonts w:hint="eastAsia"/>
          <w:spacing w:val="-8"/>
          <w:lang w:val="en-US" w:eastAsia="zh-CN"/>
        </w:rPr>
      </w:pPr>
    </w:p>
    <w:p w14:paraId="63541818">
      <w:pPr>
        <w:pStyle w:val="2"/>
        <w:spacing w:before="1" w:line="219" w:lineRule="auto"/>
        <w:ind w:left="31"/>
        <w:rPr>
          <w:rFonts w:hint="eastAsia"/>
          <w:spacing w:val="-8"/>
          <w:lang w:val="en-US" w:eastAsia="zh-CN"/>
        </w:rPr>
      </w:pPr>
    </w:p>
    <w:p w14:paraId="3004F5C0">
      <w:pPr>
        <w:pStyle w:val="2"/>
        <w:spacing w:before="1" w:line="219" w:lineRule="auto"/>
        <w:ind w:left="31"/>
        <w:rPr>
          <w:rFonts w:hint="eastAsia"/>
          <w:spacing w:val="-8"/>
          <w:lang w:val="en-US" w:eastAsia="zh-CN"/>
        </w:rPr>
      </w:pPr>
    </w:p>
    <w:p w14:paraId="399D165C">
      <w:pPr>
        <w:pStyle w:val="2"/>
        <w:spacing w:before="1" w:line="219" w:lineRule="auto"/>
        <w:ind w:left="31"/>
        <w:rPr>
          <w:rFonts w:hint="eastAsia"/>
          <w:spacing w:val="-8"/>
          <w:lang w:val="en-US" w:eastAsia="zh-CN"/>
        </w:rPr>
      </w:pPr>
    </w:p>
    <w:p w14:paraId="196527E2">
      <w:pPr>
        <w:pStyle w:val="2"/>
        <w:spacing w:before="1" w:line="219" w:lineRule="auto"/>
        <w:ind w:left="31"/>
        <w:rPr>
          <w:rFonts w:hint="eastAsia"/>
          <w:spacing w:val="-8"/>
          <w:lang w:val="en-US" w:eastAsia="zh-CN"/>
        </w:rPr>
      </w:pPr>
    </w:p>
    <w:p w14:paraId="7AD28D3A">
      <w:pPr>
        <w:pStyle w:val="2"/>
        <w:spacing w:before="1" w:line="219" w:lineRule="auto"/>
        <w:ind w:left="31"/>
        <w:rPr>
          <w:rFonts w:hint="eastAsia"/>
          <w:spacing w:val="-8"/>
          <w:lang w:val="en-US" w:eastAsia="zh-CN"/>
        </w:rPr>
        <w:sectPr>
          <w:pgSz w:w="11907" w:h="16839"/>
          <w:pgMar w:top="1431" w:right="1251" w:bottom="0" w:left="1785" w:header="0" w:footer="0" w:gutter="0"/>
          <w:cols w:space="720" w:num="1"/>
        </w:sect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146685</wp:posOffset>
            </wp:positionH>
            <wp:positionV relativeFrom="paragraph">
              <wp:posOffset>3312160</wp:posOffset>
            </wp:positionV>
            <wp:extent cx="4972050" cy="2739390"/>
            <wp:effectExtent l="0" t="0" r="0" b="3810"/>
            <wp:wrapNone/>
            <wp:docPr id="3" name="图片 3" descr="F24Q_RIRS87L7XNDS9A}LM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24Q_RIRS87L7XNDS9A}LM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89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99695</wp:posOffset>
            </wp:positionH>
            <wp:positionV relativeFrom="paragraph">
              <wp:posOffset>916940</wp:posOffset>
            </wp:positionV>
            <wp:extent cx="5170805" cy="2298065"/>
            <wp:effectExtent l="0" t="0" r="10795" b="6985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70805" cy="2298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726529">
      <w:pPr>
        <w:pStyle w:val="2"/>
        <w:spacing w:line="219" w:lineRule="auto"/>
        <w:ind w:left="51"/>
        <w:rPr>
          <w:rFonts w:hint="default" w:ascii="宋体" w:hAnsi="宋体" w:eastAsia="宋体" w:cs="宋体"/>
          <w:spacing w:val="-9"/>
          <w:lang w:val="en-US" w:eastAsia="zh-CN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宋体" w:hAnsi="宋体" w:eastAsia="宋体" w:cs="宋体"/>
          <w:spacing w:val="-9"/>
          <w:lang w:eastAsia="zh-CN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手机</w:t>
      </w:r>
      <w:r>
        <w:rPr>
          <w:rFonts w:hint="eastAsia" w:ascii="宋体" w:hAnsi="宋体" w:eastAsia="宋体" w:cs="宋体"/>
          <w:spacing w:val="-9"/>
          <w:lang w:val="en-US" w:eastAsia="zh-CN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app端</w:t>
      </w:r>
    </w:p>
    <w:p w14:paraId="103666B3">
      <w:pPr>
        <w:pStyle w:val="2"/>
        <w:numPr>
          <w:ilvl w:val="0"/>
          <w:numId w:val="0"/>
        </w:numPr>
        <w:spacing w:before="183" w:line="219" w:lineRule="auto"/>
        <w:ind w:left="41" w:leftChars="0"/>
        <w:rPr>
          <w:rFonts w:hint="eastAsia" w:ascii="仿宋" w:hAnsi="仿宋" w:eastAsia="仿宋" w:cs="仿宋"/>
          <w:spacing w:val="-2"/>
          <w:lang w:eastAsia="zh-CN"/>
        </w:rPr>
      </w:pPr>
      <w:r>
        <w:rPr>
          <w:rFonts w:hint="eastAsia" w:ascii="仿宋" w:hAnsi="仿宋" w:eastAsia="仿宋" w:cs="仿宋"/>
          <w:snapToGrid w:val="0"/>
          <w:color w:val="000000"/>
          <w:spacing w:val="-2"/>
          <w:kern w:val="0"/>
          <w:sz w:val="24"/>
          <w:szCs w:val="24"/>
          <w:lang w:val="en-US" w:eastAsia="zh-CN" w:bidi="ar-SA"/>
        </w:rPr>
        <w:t>1、</w:t>
      </w:r>
      <w:r>
        <w:rPr>
          <w:rFonts w:hint="eastAsia" w:ascii="仿宋" w:hAnsi="仿宋" w:eastAsia="仿宋" w:cs="仿宋"/>
          <w:spacing w:val="-2"/>
        </w:rPr>
        <w:t>微信扫描二维码下载手机</w:t>
      </w:r>
      <w:r>
        <w:rPr>
          <w:rFonts w:hint="eastAsia" w:ascii="仿宋" w:hAnsi="仿宋" w:eastAsia="仿宋" w:cs="仿宋"/>
          <w:spacing w:val="-44"/>
        </w:rPr>
        <w:t xml:space="preserve"> </w:t>
      </w:r>
      <w:r>
        <w:rPr>
          <w:rFonts w:hint="eastAsia" w:ascii="仿宋" w:hAnsi="仿宋" w:eastAsia="仿宋" w:cs="仿宋"/>
          <w:spacing w:val="-2"/>
        </w:rPr>
        <w:t>APP “取证通”</w:t>
      </w:r>
      <w:r>
        <w:rPr>
          <w:rFonts w:hint="eastAsia" w:ascii="仿宋" w:hAnsi="仿宋" w:eastAsia="仿宋" w:cs="仿宋"/>
          <w:spacing w:val="-2"/>
          <w:lang w:eastAsia="zh-CN"/>
        </w:rPr>
        <w:t>。</w:t>
      </w:r>
    </w:p>
    <w:p w14:paraId="7F10E3FB">
      <w:pPr>
        <w:spacing w:line="268" w:lineRule="auto"/>
        <w:rPr>
          <w:rFonts w:ascii="Arial"/>
          <w:sz w:val="21"/>
        </w:rPr>
      </w:pPr>
    </w:p>
    <w:p w14:paraId="4DA67405">
      <w:pPr>
        <w:spacing w:line="268" w:lineRule="auto"/>
        <w:rPr>
          <w:rFonts w:ascii="Arial"/>
          <w:sz w:val="21"/>
        </w:rPr>
      </w:pPr>
      <w:r>
        <w:rPr>
          <w:position w:val="-48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1291590</wp:posOffset>
            </wp:positionH>
            <wp:positionV relativeFrom="paragraph">
              <wp:posOffset>48895</wp:posOffset>
            </wp:positionV>
            <wp:extent cx="2574925" cy="1541145"/>
            <wp:effectExtent l="0" t="0" r="635" b="13335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4925" cy="1541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C7ED13">
      <w:pPr>
        <w:spacing w:line="268" w:lineRule="auto"/>
        <w:rPr>
          <w:rFonts w:ascii="Arial"/>
          <w:sz w:val="21"/>
        </w:rPr>
      </w:pPr>
    </w:p>
    <w:p w14:paraId="1A8FE6AA">
      <w:pPr>
        <w:spacing w:line="268" w:lineRule="auto"/>
        <w:rPr>
          <w:rFonts w:ascii="Arial"/>
          <w:sz w:val="21"/>
        </w:rPr>
      </w:pPr>
    </w:p>
    <w:p w14:paraId="5B3678DF">
      <w:pPr>
        <w:spacing w:line="268" w:lineRule="auto"/>
        <w:rPr>
          <w:rFonts w:ascii="Arial"/>
          <w:sz w:val="21"/>
        </w:rPr>
      </w:pPr>
    </w:p>
    <w:p w14:paraId="51D33D16">
      <w:pPr>
        <w:spacing w:line="268" w:lineRule="auto"/>
        <w:rPr>
          <w:rFonts w:ascii="Arial"/>
          <w:sz w:val="21"/>
        </w:rPr>
      </w:pPr>
    </w:p>
    <w:p w14:paraId="244D5C4A">
      <w:pPr>
        <w:spacing w:line="268" w:lineRule="auto"/>
        <w:rPr>
          <w:rFonts w:ascii="Arial"/>
          <w:sz w:val="21"/>
        </w:rPr>
      </w:pPr>
    </w:p>
    <w:p w14:paraId="7712DC0E">
      <w:pPr>
        <w:spacing w:line="268" w:lineRule="auto"/>
        <w:rPr>
          <w:rFonts w:ascii="Arial"/>
          <w:sz w:val="21"/>
        </w:rPr>
      </w:pPr>
    </w:p>
    <w:p w14:paraId="22C39E6A">
      <w:pPr>
        <w:spacing w:line="268" w:lineRule="auto"/>
        <w:rPr>
          <w:rFonts w:ascii="Arial"/>
          <w:sz w:val="21"/>
        </w:rPr>
      </w:pPr>
    </w:p>
    <w:p w14:paraId="0CC29264">
      <w:pPr>
        <w:spacing w:line="268" w:lineRule="auto"/>
        <w:rPr>
          <w:rFonts w:ascii="Arial"/>
          <w:sz w:val="21"/>
        </w:rPr>
      </w:pPr>
    </w:p>
    <w:p w14:paraId="48E2FC06">
      <w:pPr>
        <w:spacing w:line="268" w:lineRule="auto"/>
        <w:rPr>
          <w:rFonts w:hint="eastAsia" w:ascii="仿宋" w:hAnsi="仿宋" w:eastAsia="仿宋" w:cs="仿宋"/>
          <w:sz w:val="24"/>
          <w:szCs w:val="24"/>
        </w:rPr>
      </w:pPr>
    </w:p>
    <w:p w14:paraId="20FCB3FB">
      <w:pPr>
        <w:pStyle w:val="2"/>
        <w:spacing w:before="79" w:line="468" w:lineRule="exact"/>
        <w:ind w:left="26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2"/>
          <w:position w:val="17"/>
          <w:sz w:val="24"/>
          <w:szCs w:val="24"/>
        </w:rPr>
        <w:t>2、登录账号密码（用户名为身份号、默认密码</w:t>
      </w:r>
      <w:r>
        <w:rPr>
          <w:rFonts w:hint="eastAsia" w:ascii="仿宋" w:hAnsi="仿宋" w:eastAsia="仿宋" w:cs="仿宋"/>
          <w:spacing w:val="-36"/>
          <w:position w:val="17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pacing w:val="-2"/>
          <w:position w:val="17"/>
          <w:sz w:val="24"/>
          <w:szCs w:val="24"/>
        </w:rPr>
        <w:t>aq12345678900</w:t>
      </w:r>
      <w:r>
        <w:rPr>
          <w:rFonts w:hint="eastAsia" w:ascii="仿宋" w:hAnsi="仿宋" w:eastAsia="仿宋" w:cs="仿宋"/>
          <w:spacing w:val="-63"/>
          <w:position w:val="17"/>
          <w:sz w:val="24"/>
          <w:szCs w:val="24"/>
        </w:rPr>
        <w:t>），</w:t>
      </w:r>
      <w:r>
        <w:rPr>
          <w:rFonts w:hint="eastAsia" w:ascii="仿宋" w:hAnsi="仿宋" w:eastAsia="仿宋" w:cs="仿宋"/>
          <w:spacing w:val="-2"/>
          <w:position w:val="17"/>
          <w:sz w:val="24"/>
          <w:szCs w:val="24"/>
        </w:rPr>
        <w:t>进入首页，</w:t>
      </w:r>
    </w:p>
    <w:p w14:paraId="58CFB78E">
      <w:pPr>
        <w:pStyle w:val="2"/>
        <w:spacing w:line="219" w:lineRule="auto"/>
        <w:ind w:left="27"/>
        <w:rPr>
          <w:rFonts w:hint="eastAsia" w:ascii="仿宋" w:hAnsi="仿宋" w:eastAsia="仿宋" w:cs="仿宋"/>
          <w:spacing w:val="-3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position w:val="-101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931545</wp:posOffset>
            </wp:positionH>
            <wp:positionV relativeFrom="paragraph">
              <wp:posOffset>120015</wp:posOffset>
            </wp:positionV>
            <wp:extent cx="1960880" cy="2700020"/>
            <wp:effectExtent l="0" t="0" r="5080" b="12700"/>
            <wp:wrapNone/>
            <wp:docPr id="19" name="图片 19" descr="1738895459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173889545946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088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position w:val="-101"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1817370</wp:posOffset>
            </wp:positionH>
            <wp:positionV relativeFrom="paragraph">
              <wp:posOffset>34290</wp:posOffset>
            </wp:positionV>
            <wp:extent cx="2248535" cy="2755900"/>
            <wp:effectExtent l="0" t="0" r="6985" b="254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48535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pacing w:val="-3"/>
          <w:sz w:val="24"/>
          <w:szCs w:val="24"/>
        </w:rPr>
        <w:t>如图操作</w:t>
      </w:r>
      <w:r>
        <w:rPr>
          <w:rFonts w:hint="eastAsia" w:ascii="仿宋" w:hAnsi="仿宋" w:eastAsia="仿宋" w:cs="仿宋"/>
          <w:spacing w:val="-3"/>
          <w:sz w:val="24"/>
          <w:szCs w:val="24"/>
          <w:lang w:eastAsia="zh-CN"/>
        </w:rPr>
        <w:t>。</w:t>
      </w:r>
    </w:p>
    <w:p w14:paraId="6B33A1F9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21E72E42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616CC43E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5B67932D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7D12F2E7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6D0862E5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232995AA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1857BEB3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5E7ABDAD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1E210324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418DDD00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6F79EECF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17262A31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17202F59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630A73FA"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 w14:paraId="693764D1">
      <w:pPr>
        <w:pStyle w:val="2"/>
        <w:spacing w:before="142" w:line="468" w:lineRule="exac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pacing w:val="-4"/>
          <w:position w:val="17"/>
        </w:rPr>
        <w:t>3、课程学习：点击培训项目，选择课程进行学习。</w:t>
      </w:r>
      <w:r>
        <w:rPr>
          <w:rFonts w:hint="eastAsia" w:ascii="仿宋" w:hAnsi="仿宋" w:eastAsia="仿宋" w:cs="仿宋"/>
          <w:spacing w:val="45"/>
          <w:position w:val="17"/>
        </w:rPr>
        <w:t xml:space="preserve"> </w:t>
      </w:r>
      <w:r>
        <w:rPr>
          <w:rFonts w:hint="eastAsia" w:ascii="仿宋" w:hAnsi="仿宋" w:eastAsia="仿宋" w:cs="仿宋"/>
          <w:color w:val="FF0000"/>
          <w:spacing w:val="-4"/>
          <w:position w:val="17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  <w:t>注意：</w:t>
      </w:r>
      <w:r>
        <w:rPr>
          <w:rFonts w:hint="eastAsia" w:ascii="仿宋" w:hAnsi="仿宋" w:eastAsia="仿宋" w:cs="仿宋"/>
          <w:color w:val="FF0000"/>
          <w:spacing w:val="-5"/>
          <w:position w:val="17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  <w:t>视频学习完毕后，点</w:t>
      </w:r>
    </w:p>
    <w:p w14:paraId="2A7563ED">
      <w:pPr>
        <w:pStyle w:val="2"/>
        <w:spacing w:before="1" w:line="218" w:lineRule="auto"/>
        <w:ind w:left="22"/>
        <w:rPr>
          <w:rFonts w:hint="eastAsia" w:ascii="仿宋" w:hAnsi="仿宋" w:eastAsia="仿宋" w:cs="仿宋"/>
          <w:spacing w:val="-3"/>
          <w:lang w:eastAsia="zh-CN"/>
        </w:rPr>
        <w:sectPr>
          <w:pgSz w:w="11907" w:h="16839"/>
          <w:pgMar w:top="1431" w:right="1785" w:bottom="0" w:left="1785" w:header="0" w:footer="0" w:gutter="0"/>
          <w:cols w:space="720" w:num="1"/>
        </w:sectPr>
      </w:pPr>
      <w:r>
        <w:rPr>
          <w:rFonts w:hint="eastAsia" w:ascii="仿宋" w:hAnsi="仿宋" w:eastAsia="仿宋" w:cs="仿宋"/>
          <w:position w:val="-92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253365</wp:posOffset>
            </wp:positionV>
            <wp:extent cx="2197735" cy="2879725"/>
            <wp:effectExtent l="0" t="0" r="12065" b="635"/>
            <wp:wrapNone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9773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position w:val="-202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2533015</wp:posOffset>
            </wp:positionH>
            <wp:positionV relativeFrom="paragraph">
              <wp:posOffset>250825</wp:posOffset>
            </wp:positionV>
            <wp:extent cx="2195830" cy="2879725"/>
            <wp:effectExtent l="0" t="0" r="13970" b="635"/>
            <wp:wrapNone/>
            <wp:docPr id="17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 2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9583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1214120</wp:posOffset>
                </wp:positionH>
                <wp:positionV relativeFrom="paragraph">
                  <wp:posOffset>38735</wp:posOffset>
                </wp:positionV>
                <wp:extent cx="380365" cy="123190"/>
                <wp:effectExtent l="12700" t="12700" r="18415" b="16510"/>
                <wp:wrapNone/>
                <wp:docPr id="18" name="左箭头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47570" y="7661910"/>
                          <a:ext cx="380365" cy="1231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6" type="#_x0000_t66" style="position:absolute;left:0pt;margin-left:95.6pt;margin-top:3.05pt;height:9.7pt;width:29.95pt;z-index:251665408;v-text-anchor:middle;mso-width-relative:page;mso-height-relative:page;" fillcolor="#4F81BD [3204]" filled="t" stroked="t" coordsize="21600,21600" o:gfxdata="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DKUWVa1gAAAAgB&#10;AAAPAAAAAAAAAAEAIAAAACIAAABkcnMvZG93bnJldi54bWxQSwECFAAUAAAACACHTuJA24sk5Y8C&#10;AAAUBQAADgAAAAAAAAABACAAAAAlAQAAZHJzL2Uyb0RvYy54bWxQSwUGAAAAAAYABgBZAQAAJgYA&#10;AAAA&#10;" adj="3497,5400">
                <v:fill on="t" focussize="0,0"/>
                <v:stroke weight="2pt" color="#376092 [2404]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仿宋" w:hAnsi="仿宋" w:eastAsia="仿宋" w:cs="仿宋"/>
          <w:color w:val="FF0000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  <w:t>击左上角</w:t>
      </w:r>
      <w:r>
        <w:rPr>
          <w:rFonts w:hint="eastAsia" w:ascii="仿宋" w:hAnsi="仿宋" w:eastAsia="仿宋" w:cs="仿宋"/>
          <w:color w:val="FF0000"/>
          <w:lang w:eastAsia="zh-CN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  <w:t>“箭头”</w:t>
      </w:r>
      <w:r>
        <w:rPr>
          <w:rFonts w:hint="eastAsia" w:ascii="仿宋" w:hAnsi="仿宋" w:eastAsia="仿宋" w:cs="仿宋"/>
          <w:color w:val="FF0000"/>
          <w:lang w:val="en-US" w:eastAsia="zh-CN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  <w:t xml:space="preserve">     </w:t>
      </w:r>
      <w:r>
        <w:rPr>
          <w:rFonts w:hint="eastAsia" w:ascii="仿宋" w:hAnsi="仿宋" w:eastAsia="仿宋" w:cs="仿宋"/>
          <w:color w:val="FF0000"/>
          <w14:textOutline w14:w="4354" w14:cap="flat" w14:cmpd="sng">
            <w14:solidFill>
              <w14:srgbClr w14:val="FF0000"/>
            </w14:solidFill>
            <w14:prstDash w14:val="solid"/>
            <w14:miter w14:val="0"/>
          </w14:textOutline>
        </w:rPr>
        <w:t>返回才可保存学</w:t>
      </w:r>
    </w:p>
    <w:p w14:paraId="274498A9">
      <w:pPr>
        <w:numPr>
          <w:ilvl w:val="0"/>
          <w:numId w:val="0"/>
        </w:numPr>
        <w:spacing w:line="323" w:lineRule="auto"/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4"/>
          <w:szCs w:val="24"/>
          <w:lang w:val="en-US" w:eastAsia="en-US" w:bidi="ar-SA"/>
        </w:rPr>
        <w:t>4、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4"/>
          <w:szCs w:val="24"/>
          <w:lang w:val="en-US" w:eastAsia="zh-CN" w:bidi="ar-S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859790</wp:posOffset>
            </wp:positionV>
            <wp:extent cx="3608705" cy="6199505"/>
            <wp:effectExtent l="0" t="0" r="3175" b="3175"/>
            <wp:wrapNone/>
            <wp:docPr id="23" name="图片 23" descr="1738895700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173889570097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08705" cy="6199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4"/>
          <w:szCs w:val="24"/>
          <w:lang w:val="en-US" w:eastAsia="en-US" w:bidi="ar-SA"/>
        </w:rPr>
        <w:t>练习：点击“练习”，可以根据学习内容进行课后练习。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4"/>
          <w:szCs w:val="24"/>
          <w:lang w:val="en-US" w:eastAsia="zh-CN" w:bidi="ar-SA"/>
        </w:rPr>
        <w:t>点击练习模块后，若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position w:val="17"/>
          <w:sz w:val="24"/>
          <w:szCs w:val="24"/>
          <w:lang w:val="en-US" w:eastAsia="en-US" w:bidi="ar-SA"/>
        </w:rPr>
        <w:t>没有显示对应的练习项目，可点击页面右上角的方块图标，选择对应的培训项目进入。</w:t>
      </w:r>
    </w:p>
    <w:p w14:paraId="61EFD1B3">
      <w:pPr>
        <w:numPr>
          <w:ilvl w:val="0"/>
          <w:numId w:val="0"/>
        </w:numPr>
        <w:spacing w:line="323" w:lineRule="auto"/>
        <w:rPr>
          <w:rFonts w:hint="eastAsia" w:ascii="宋体" w:hAnsi="宋体" w:eastAsia="宋体" w:cs="宋体"/>
          <w:snapToGrid w:val="0"/>
          <w:color w:val="000000"/>
          <w:spacing w:val="-4"/>
          <w:kern w:val="0"/>
          <w:position w:val="17"/>
          <w:sz w:val="24"/>
          <w:szCs w:val="24"/>
          <w:lang w:val="en-US" w:eastAsia="zh-CN" w:bidi="ar-SA"/>
        </w:rPr>
      </w:pPr>
    </w:p>
    <w:sectPr>
      <w:pgSz w:w="11907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  <w:embedRegular r:id="rId1" w:fontKey="{571D858C-67C1-43F3-A0DC-D3ADCDA3CC3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10240D8-4680-486D-BFC9-704E2FFCAA1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7F9EFAAC-D500-4CAF-AE2D-F10530E11D5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E342F7D5-3F71-42E9-BC4E-1F9D06C9AC36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DlhZmY0ZjVmN2YyZjYxMmY5ZjE2ZThiODlhYzBlZjgifQ=="/>
  </w:docVars>
  <w:rsids>
    <w:rsidRoot w:val="00000000"/>
    <w:rsid w:val="02AB5A3F"/>
    <w:rsid w:val="097906FF"/>
    <w:rsid w:val="0CA73CCE"/>
    <w:rsid w:val="1045133B"/>
    <w:rsid w:val="11DA3D05"/>
    <w:rsid w:val="19C209B9"/>
    <w:rsid w:val="2141581D"/>
    <w:rsid w:val="22F84EEE"/>
    <w:rsid w:val="23D752DA"/>
    <w:rsid w:val="258E6E89"/>
    <w:rsid w:val="25CE197B"/>
    <w:rsid w:val="29C662AA"/>
    <w:rsid w:val="2FBE18E4"/>
    <w:rsid w:val="382730B0"/>
    <w:rsid w:val="40FA31CC"/>
    <w:rsid w:val="41EA4E7D"/>
    <w:rsid w:val="431F7BCB"/>
    <w:rsid w:val="471B28FC"/>
    <w:rsid w:val="548703F9"/>
    <w:rsid w:val="551E1403"/>
    <w:rsid w:val="587826B4"/>
    <w:rsid w:val="5AB22D3D"/>
    <w:rsid w:val="5E084D23"/>
    <w:rsid w:val="61923281"/>
    <w:rsid w:val="73EE0BE7"/>
    <w:rsid w:val="7E7044F2"/>
    <w:rsid w:val="7FD034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jpe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722</Words>
  <Characters>788</Characters>
  <TotalTime>3</TotalTime>
  <ScaleCrop>false</ScaleCrop>
  <LinksUpToDate>false</LinksUpToDate>
  <CharactersWithSpaces>821</CharactersWithSpaces>
  <Application>WPS Office_12.1.0.19770_F1E327BC-269C-435d-A152-05C5408002CA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2023-02-22T14:19:00Z</dcterms:created>
  <dc:creator>wumengqing</dc:creator>
  <cp:lastModifiedBy>WPS_1680693855</cp:lastModifiedBy>
  <dcterms:modified xsi:type="dcterms:W3CDTF">2025-02-08T01:39:46Z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2023-09-01T14:53:05Z</vt:filetime>
  </property>
  <property fmtid="{D5CDD505-2E9C-101B-9397-08002B2CF9AE}" pid="4" name="KSOProductBuildVer">
    <vt:lpwstr>2052-12.1.0.19770</vt:lpwstr>
  </property>
  <property fmtid="{D5CDD505-2E9C-101B-9397-08002B2CF9AE}" pid="5" name="ICV">
    <vt:lpwstr>8B0652EF5257463F880FD203D4BFDFF1_13</vt:lpwstr>
  </property>
  <property fmtid="{D5CDD505-2E9C-101B-9397-08002B2CF9AE}" pid="6" name="KSOTemplateDocerSaveRecord">
    <vt:lpwstr>eyJoZGlkIjoiMmQxMGY5MDVmYWE0ZGMyODk5MDAwNzgwYTMwN2U0MjAiLCJ1c2VySWQiOiIxNDg1Nzk3NTkyIn0=</vt:lpwstr>
  </property>
</Properties>
</file>